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6F1B0" w14:textId="77777777" w:rsidR="002D651B" w:rsidRPr="00030D43" w:rsidRDefault="002D651B" w:rsidP="002D651B">
      <w:pPr>
        <w:jc w:val="center"/>
        <w:rPr>
          <w:b/>
          <w:bCs/>
          <w:sz w:val="28"/>
          <w:szCs w:val="28"/>
        </w:rPr>
      </w:pPr>
      <w:r w:rsidRPr="00030D43">
        <w:rPr>
          <w:b/>
          <w:bCs/>
          <w:sz w:val="28"/>
          <w:szCs w:val="28"/>
        </w:rPr>
        <w:t>Join the Georgetown Main Street Board of Directors</w:t>
      </w:r>
    </w:p>
    <w:p w14:paraId="21826887" w14:textId="6BD98265" w:rsidR="002D651B" w:rsidRDefault="002D651B" w:rsidP="002D651B">
      <w:r>
        <w:t xml:space="preserve">The mission of Georgetown Main Street (GMS) is </w:t>
      </w:r>
      <w:r w:rsidRPr="003C73A6">
        <w:t xml:space="preserve">to </w:t>
      </w:r>
      <w:r w:rsidR="001B0F81" w:rsidRPr="001B0F81">
        <w:t>strengthen the vitality of Georgetown’s small businesses by representing, promoting, and supporting the Wisconsin Avenue commercial corridor and engaging residents, businesses, community organizations, and visitors to build a vibrant Georgetown.</w:t>
      </w:r>
    </w:p>
    <w:p w14:paraId="3D6A3DB0" w14:textId="77777777" w:rsidR="002D651B" w:rsidRDefault="002D651B" w:rsidP="002D651B">
      <w:pPr>
        <w:rPr>
          <w:b/>
          <w:bCs/>
        </w:rPr>
      </w:pPr>
    </w:p>
    <w:p w14:paraId="086E744B" w14:textId="6C7E1EA3" w:rsidR="002D651B" w:rsidRPr="00030D43" w:rsidRDefault="002D651B" w:rsidP="002D651B">
      <w:pPr>
        <w:rPr>
          <w:b/>
          <w:bCs/>
        </w:rPr>
      </w:pPr>
      <w:r w:rsidRPr="00030D43">
        <w:rPr>
          <w:b/>
          <w:bCs/>
        </w:rPr>
        <w:t>Roles and Responsibilities</w:t>
      </w:r>
    </w:p>
    <w:p w14:paraId="1070121A" w14:textId="77777777" w:rsidR="002D651B" w:rsidRDefault="002D651B" w:rsidP="002D651B">
      <w:r>
        <w:t xml:space="preserve">The Board of Directors acts as advisors to GMS and </w:t>
      </w:r>
      <w:r w:rsidRPr="005D6558">
        <w:t xml:space="preserve">is necessary to ensure the success of </w:t>
      </w:r>
      <w:r>
        <w:t>GMS. Board members are expected to:</w:t>
      </w:r>
    </w:p>
    <w:p w14:paraId="36733368" w14:textId="126C5FD2" w:rsidR="002D651B" w:rsidRDefault="002D651B" w:rsidP="002D651B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</w:t>
      </w:r>
      <w:r w:rsidRPr="00755EAF">
        <w:rPr>
          <w:sz w:val="22"/>
          <w:szCs w:val="22"/>
        </w:rPr>
        <w:t>ttend the meetings and trainings of the GMS Board of Directors, with no more than three absences during the year</w:t>
      </w:r>
      <w:r>
        <w:rPr>
          <w:sz w:val="22"/>
          <w:szCs w:val="22"/>
        </w:rPr>
        <w:t>,</w:t>
      </w:r>
    </w:p>
    <w:p w14:paraId="7C87ECF3" w14:textId="77777777" w:rsidR="002D651B" w:rsidRDefault="002D651B" w:rsidP="002D651B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Assume a three-year term with the opportunity to extend,</w:t>
      </w:r>
    </w:p>
    <w:p w14:paraId="12D2D691" w14:textId="619D0D7D" w:rsidR="001B0F81" w:rsidRPr="001B0F81" w:rsidRDefault="001B0F81" w:rsidP="001B0F81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Serve on at least one GMS Committee,</w:t>
      </w:r>
    </w:p>
    <w:p w14:paraId="059A341F" w14:textId="61444333" w:rsidR="002D651B" w:rsidRPr="00755EAF" w:rsidRDefault="002D651B" w:rsidP="002D651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55EAF">
        <w:rPr>
          <w:sz w:val="22"/>
          <w:szCs w:val="22"/>
        </w:rPr>
        <w:t xml:space="preserve">Facilitate solicitations with potential donors and corporate prospects as </w:t>
      </w:r>
      <w:r>
        <w:rPr>
          <w:sz w:val="22"/>
          <w:szCs w:val="22"/>
        </w:rPr>
        <w:t xml:space="preserve">they are </w:t>
      </w:r>
      <w:r w:rsidRPr="00755EAF">
        <w:rPr>
          <w:sz w:val="22"/>
          <w:szCs w:val="22"/>
        </w:rPr>
        <w:t>able,</w:t>
      </w:r>
    </w:p>
    <w:p w14:paraId="07CE36E6" w14:textId="77777777" w:rsidR="002D651B" w:rsidRDefault="002D651B" w:rsidP="002D651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Promote</w:t>
      </w:r>
      <w:r w:rsidRPr="007A7383">
        <w:rPr>
          <w:sz w:val="22"/>
          <w:szCs w:val="22"/>
        </w:rPr>
        <w:t xml:space="preserve"> GMS and </w:t>
      </w:r>
      <w:r>
        <w:rPr>
          <w:sz w:val="22"/>
          <w:szCs w:val="22"/>
        </w:rPr>
        <w:t>its</w:t>
      </w:r>
      <w:r w:rsidRPr="007A7383">
        <w:rPr>
          <w:sz w:val="22"/>
          <w:szCs w:val="22"/>
        </w:rPr>
        <w:t xml:space="preserve"> work to business owners </w:t>
      </w:r>
      <w:r>
        <w:rPr>
          <w:sz w:val="22"/>
          <w:szCs w:val="22"/>
        </w:rPr>
        <w:t>along</w:t>
      </w:r>
      <w:r w:rsidRPr="007A7383">
        <w:rPr>
          <w:sz w:val="22"/>
          <w:szCs w:val="22"/>
        </w:rPr>
        <w:t xml:space="preserve"> the GMS corridor and encourage their financial participation in events, campaigns, and activities</w:t>
      </w:r>
      <w:r>
        <w:rPr>
          <w:sz w:val="22"/>
          <w:szCs w:val="22"/>
        </w:rPr>
        <w:t>,</w:t>
      </w:r>
    </w:p>
    <w:p w14:paraId="0D1CBA6C" w14:textId="77777777" w:rsidR="002D651B" w:rsidRDefault="002D651B" w:rsidP="002D651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Volunteer their time and services to support GMS events and activities,</w:t>
      </w:r>
    </w:p>
    <w:p w14:paraId="222882CC" w14:textId="20343EA8" w:rsidR="002D651B" w:rsidRDefault="002D651B" w:rsidP="002D651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</w:t>
      </w:r>
      <w:r w:rsidRPr="00755EAF">
        <w:rPr>
          <w:sz w:val="22"/>
          <w:szCs w:val="22"/>
        </w:rPr>
        <w:t xml:space="preserve">ommit </w:t>
      </w:r>
      <w:r>
        <w:rPr>
          <w:sz w:val="22"/>
          <w:szCs w:val="22"/>
        </w:rPr>
        <w:t xml:space="preserve">to the </w:t>
      </w:r>
      <w:r w:rsidR="00B3510B">
        <w:rPr>
          <w:sz w:val="22"/>
          <w:szCs w:val="22"/>
        </w:rPr>
        <w:t xml:space="preserve">$1,000 </w:t>
      </w:r>
      <w:r>
        <w:rPr>
          <w:sz w:val="22"/>
          <w:szCs w:val="22"/>
        </w:rPr>
        <w:t>board dues requirement by the end of the fiscal year which includes the opportunity for in-kind donation.</w:t>
      </w:r>
    </w:p>
    <w:p w14:paraId="072EA37B" w14:textId="77777777" w:rsidR="002D651B" w:rsidRDefault="002D651B" w:rsidP="002D651B"/>
    <w:p w14:paraId="23425138" w14:textId="77777777" w:rsidR="002D651B" w:rsidRDefault="002D651B" w:rsidP="002D651B">
      <w:pPr>
        <w:rPr>
          <w:b/>
          <w:bCs/>
        </w:rPr>
      </w:pPr>
      <w:r w:rsidRPr="00030D43">
        <w:rPr>
          <w:b/>
          <w:bCs/>
        </w:rPr>
        <w:t>Board Recruitment Process</w:t>
      </w:r>
    </w:p>
    <w:p w14:paraId="42329946" w14:textId="063AADFA" w:rsidR="002D651B" w:rsidRDefault="002D651B" w:rsidP="002D651B">
      <w:r>
        <w:t xml:space="preserve">Prospective new board members must undergo a simple two-part recruitment process. Candidates must submit the following items to Rachel Shank at </w:t>
      </w:r>
      <w:hyperlink r:id="rId7" w:history="1">
        <w:r w:rsidRPr="001B7A69">
          <w:rPr>
            <w:rStyle w:val="Hyperlink"/>
          </w:rPr>
          <w:t>rachel@georgetownmainstreet.com</w:t>
        </w:r>
      </w:hyperlink>
      <w:r>
        <w:t xml:space="preserve"> who will distribute to the Governance Committee: </w:t>
      </w:r>
    </w:p>
    <w:p w14:paraId="2A2EFAA8" w14:textId="77777777" w:rsidR="002D651B" w:rsidRPr="00030D43" w:rsidRDefault="002D651B" w:rsidP="002D651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030D43">
        <w:rPr>
          <w:sz w:val="22"/>
          <w:szCs w:val="22"/>
        </w:rPr>
        <w:t>Resume</w:t>
      </w:r>
    </w:p>
    <w:p w14:paraId="6752CBE8" w14:textId="14D187C2" w:rsidR="002D651B" w:rsidRPr="00030D43" w:rsidRDefault="002D651B" w:rsidP="002D651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030D43">
        <w:rPr>
          <w:sz w:val="22"/>
          <w:szCs w:val="22"/>
        </w:rPr>
        <w:t>Short Bio</w:t>
      </w:r>
      <w:r w:rsidR="00830580">
        <w:rPr>
          <w:sz w:val="22"/>
          <w:szCs w:val="22"/>
        </w:rPr>
        <w:t xml:space="preserve">graphy </w:t>
      </w:r>
    </w:p>
    <w:p w14:paraId="6E656B0E" w14:textId="77777777" w:rsidR="002D651B" w:rsidRPr="00030D43" w:rsidRDefault="002D651B" w:rsidP="002D651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030D43">
        <w:rPr>
          <w:sz w:val="22"/>
          <w:szCs w:val="22"/>
        </w:rPr>
        <w:t>Statement of Interest indicating interest in serving on the board and relationship to the Georgetown neighborhood</w:t>
      </w:r>
    </w:p>
    <w:p w14:paraId="43C8E7E1" w14:textId="77777777" w:rsidR="002D651B" w:rsidRDefault="002D651B" w:rsidP="002D651B"/>
    <w:p w14:paraId="0D747CE1" w14:textId="77777777" w:rsidR="002D651B" w:rsidRDefault="002D651B" w:rsidP="002D651B">
      <w:r>
        <w:t xml:space="preserve">After the committee reviews the information, candidates may be scheduled for a 30-minute interest meeting. This meeting is intended to help share more information about the responsibilities of Board members and get a sense of the skills and capacity candidates can bring to the organization. </w:t>
      </w:r>
    </w:p>
    <w:p w14:paraId="48E78AEC" w14:textId="77777777" w:rsidR="002D651B" w:rsidRDefault="002D651B" w:rsidP="002D651B"/>
    <w:p w14:paraId="49AD6CE5" w14:textId="728FC6DB" w:rsidR="00C721F5" w:rsidRPr="00C721F5" w:rsidRDefault="002D651B" w:rsidP="002D651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t>Thank you for your interest. If you have any questions, please contact the chair of the Governance Committee</w:t>
      </w:r>
      <w:r w:rsidR="00830580">
        <w:t>,</w:t>
      </w:r>
      <w:r>
        <w:t xml:space="preserve"> Trevor Waddell</w:t>
      </w:r>
      <w:r w:rsidR="00830580">
        <w:t>,</w:t>
      </w:r>
      <w:r>
        <w:t xml:space="preserve"> at </w:t>
      </w:r>
      <w:hyperlink r:id="rId8" w:history="1">
        <w:r w:rsidRPr="001B7A69">
          <w:rPr>
            <w:rStyle w:val="Hyperlink"/>
          </w:rPr>
          <w:t>trevor@takecareshopdc.com</w:t>
        </w:r>
      </w:hyperlink>
      <w:r>
        <w:t xml:space="preserve">. </w:t>
      </w:r>
    </w:p>
    <w:sectPr w:rsidR="00C721F5" w:rsidRPr="00C721F5" w:rsidSect="002357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45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FA5A7" w14:textId="77777777" w:rsidR="00F84686" w:rsidRDefault="00F84686" w:rsidP="00235777">
      <w:pPr>
        <w:spacing w:after="0" w:line="240" w:lineRule="auto"/>
      </w:pPr>
      <w:r>
        <w:separator/>
      </w:r>
    </w:p>
  </w:endnote>
  <w:endnote w:type="continuationSeparator" w:id="0">
    <w:p w14:paraId="4E05D42B" w14:textId="77777777" w:rsidR="00F84686" w:rsidRDefault="00F84686" w:rsidP="00235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19CC2" w14:textId="77777777" w:rsidR="000A402E" w:rsidRDefault="000A40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6709C" w14:textId="77777777" w:rsidR="00235777" w:rsidRPr="00235777" w:rsidRDefault="00235777" w:rsidP="00235777">
    <w:pPr>
      <w:pStyle w:val="Footer"/>
      <w:tabs>
        <w:tab w:val="clear" w:pos="9360"/>
      </w:tabs>
      <w:ind w:right="-1080"/>
      <w:jc w:val="right"/>
      <w:rPr>
        <w:rFonts w:ascii="Bookman Old Style" w:hAnsi="Bookman Old Style"/>
        <w:b/>
        <w:sz w:val="16"/>
        <w:szCs w:val="16"/>
      </w:rPr>
    </w:pPr>
    <w:r w:rsidRPr="00235777">
      <w:rPr>
        <w:rFonts w:ascii="Bookman Old Style" w:hAnsi="Bookman Old Style"/>
        <w:b/>
        <w:sz w:val="16"/>
        <w:szCs w:val="16"/>
      </w:rPr>
      <w:t>Georgetown Main Street</w:t>
    </w:r>
  </w:p>
  <w:p w14:paraId="40DAFE11" w14:textId="43E7F84F" w:rsidR="00235777" w:rsidRPr="00235777" w:rsidRDefault="000A402E" w:rsidP="00235777">
    <w:pPr>
      <w:pStyle w:val="Footer"/>
      <w:tabs>
        <w:tab w:val="clear" w:pos="9360"/>
      </w:tabs>
      <w:ind w:right="-1080"/>
      <w:jc w:val="right"/>
      <w:rPr>
        <w:rFonts w:ascii="Bookman Old Style" w:hAnsi="Bookman Old Style"/>
        <w:sz w:val="16"/>
        <w:szCs w:val="16"/>
      </w:rPr>
    </w:pPr>
    <w:r>
      <w:rPr>
        <w:rFonts w:ascii="Bookman Old Style" w:hAnsi="Bookman Old Style"/>
        <w:sz w:val="16"/>
        <w:szCs w:val="16"/>
      </w:rPr>
      <w:t>1000 Potomac St NW, #122</w:t>
    </w:r>
  </w:p>
  <w:p w14:paraId="15E2AA96" w14:textId="40515021" w:rsidR="00235777" w:rsidRPr="00235777" w:rsidRDefault="00235777" w:rsidP="00235777">
    <w:pPr>
      <w:pStyle w:val="Footer"/>
      <w:tabs>
        <w:tab w:val="clear" w:pos="9360"/>
      </w:tabs>
      <w:ind w:right="-1080"/>
      <w:jc w:val="right"/>
      <w:rPr>
        <w:rFonts w:ascii="Bookman Old Style" w:hAnsi="Bookman Old Style"/>
        <w:sz w:val="16"/>
        <w:szCs w:val="16"/>
      </w:rPr>
    </w:pPr>
    <w:r w:rsidRPr="00235777">
      <w:rPr>
        <w:rFonts w:ascii="Bookman Old Style" w:hAnsi="Bookman Old Style"/>
        <w:sz w:val="16"/>
        <w:szCs w:val="16"/>
      </w:rPr>
      <w:t>Washington, DC 20007</w:t>
    </w:r>
  </w:p>
  <w:p w14:paraId="0A7BD9BC" w14:textId="743A6B5D" w:rsidR="00235777" w:rsidRPr="00235777" w:rsidRDefault="00235777" w:rsidP="00235777">
    <w:pPr>
      <w:pStyle w:val="Footer"/>
      <w:tabs>
        <w:tab w:val="clear" w:pos="9360"/>
        <w:tab w:val="right" w:pos="9000"/>
      </w:tabs>
      <w:ind w:right="-1080"/>
      <w:jc w:val="right"/>
      <w:rPr>
        <w:rFonts w:ascii="Bookman Old Style" w:hAnsi="Bookman Old Style"/>
        <w:sz w:val="16"/>
        <w:szCs w:val="16"/>
      </w:rPr>
    </w:pPr>
    <w:r w:rsidRPr="00235777">
      <w:rPr>
        <w:rFonts w:ascii="Bookman Old Style" w:hAnsi="Bookman Old Style"/>
        <w:sz w:val="16"/>
        <w:szCs w:val="16"/>
      </w:rPr>
      <w:t>202-656</w:t>
    </w:r>
    <w:r w:rsidR="008D41A4">
      <w:rPr>
        <w:rFonts w:ascii="Bookman Old Style" w:hAnsi="Bookman Old Style"/>
        <w:sz w:val="16"/>
        <w:szCs w:val="16"/>
      </w:rPr>
      <w:t>-</w:t>
    </w:r>
    <w:r w:rsidRPr="00235777">
      <w:rPr>
        <w:rFonts w:ascii="Bookman Old Style" w:hAnsi="Bookman Old Style"/>
        <w:sz w:val="16"/>
        <w:szCs w:val="16"/>
      </w:rPr>
      <w:t>4427</w:t>
    </w:r>
  </w:p>
  <w:p w14:paraId="453E9492" w14:textId="19D81564" w:rsidR="00235777" w:rsidRPr="00235777" w:rsidRDefault="00235777" w:rsidP="00235777">
    <w:pPr>
      <w:pStyle w:val="Footer"/>
      <w:tabs>
        <w:tab w:val="clear" w:pos="9360"/>
      </w:tabs>
      <w:ind w:right="-1080"/>
      <w:jc w:val="right"/>
      <w:rPr>
        <w:rFonts w:ascii="Bookman Old Style" w:hAnsi="Bookman Old Style"/>
        <w:sz w:val="16"/>
        <w:szCs w:val="16"/>
      </w:rPr>
    </w:pPr>
    <w:r w:rsidRPr="00235777">
      <w:rPr>
        <w:rFonts w:ascii="Bookman Old Style" w:hAnsi="Bookman Old Style"/>
        <w:sz w:val="16"/>
        <w:szCs w:val="16"/>
      </w:rPr>
      <w:tab/>
      <w:t>georgetownmainstreet.com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6522D" w14:textId="77777777" w:rsidR="000A402E" w:rsidRDefault="000A40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705DA" w14:textId="77777777" w:rsidR="00F84686" w:rsidRDefault="00F84686" w:rsidP="00235777">
      <w:pPr>
        <w:spacing w:after="0" w:line="240" w:lineRule="auto"/>
      </w:pPr>
      <w:r>
        <w:separator/>
      </w:r>
    </w:p>
  </w:footnote>
  <w:footnote w:type="continuationSeparator" w:id="0">
    <w:p w14:paraId="13731C45" w14:textId="77777777" w:rsidR="00F84686" w:rsidRDefault="00F84686" w:rsidP="00235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1B302" w14:textId="77777777" w:rsidR="000A402E" w:rsidRDefault="000A40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94B72" w14:textId="2F02973E" w:rsidR="00235777" w:rsidRDefault="00235777" w:rsidP="00235777">
    <w:pPr>
      <w:pStyle w:val="Header"/>
    </w:pPr>
  </w:p>
  <w:p w14:paraId="56301A52" w14:textId="36EB37DD" w:rsidR="00235777" w:rsidRDefault="00852888">
    <w:pPr>
      <w:pStyle w:val="Header"/>
    </w:pPr>
    <w:r>
      <w:rPr>
        <w:noProof/>
      </w:rPr>
      <w:drawing>
        <wp:inline distT="0" distB="0" distL="0" distR="0" wp14:anchorId="78CAF2D2" wp14:editId="7DEB13C0">
          <wp:extent cx="1420276" cy="1133475"/>
          <wp:effectExtent l="0" t="0" r="0" b="0"/>
          <wp:docPr id="1" name="Picture 1" descr="A picture containing silhouette, night sk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ilhouette, night sky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20" t="20709" b="24105"/>
                  <a:stretch/>
                </pic:blipFill>
                <pic:spPr bwMode="auto">
                  <a:xfrm>
                    <a:off x="0" y="0"/>
                    <a:ext cx="1420753" cy="11338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6B2BC" w14:textId="77777777" w:rsidR="000A402E" w:rsidRDefault="000A40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6709C"/>
    <w:multiLevelType w:val="hybridMultilevel"/>
    <w:tmpl w:val="B1EE9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5328C"/>
    <w:multiLevelType w:val="hybridMultilevel"/>
    <w:tmpl w:val="C74AD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C30E0"/>
    <w:multiLevelType w:val="hybridMultilevel"/>
    <w:tmpl w:val="98127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643614">
    <w:abstractNumId w:val="0"/>
  </w:num>
  <w:num w:numId="2" w16cid:durableId="1991127182">
    <w:abstractNumId w:val="1"/>
  </w:num>
  <w:num w:numId="3" w16cid:durableId="19378604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777"/>
    <w:rsid w:val="000A402E"/>
    <w:rsid w:val="000B62C6"/>
    <w:rsid w:val="00170868"/>
    <w:rsid w:val="001B0F81"/>
    <w:rsid w:val="00235777"/>
    <w:rsid w:val="002D651B"/>
    <w:rsid w:val="003D65D5"/>
    <w:rsid w:val="00582858"/>
    <w:rsid w:val="006076ED"/>
    <w:rsid w:val="00830580"/>
    <w:rsid w:val="00852888"/>
    <w:rsid w:val="008D41A4"/>
    <w:rsid w:val="009372BD"/>
    <w:rsid w:val="00A464C1"/>
    <w:rsid w:val="00B00B57"/>
    <w:rsid w:val="00B3510B"/>
    <w:rsid w:val="00C0534A"/>
    <w:rsid w:val="00C15133"/>
    <w:rsid w:val="00C721F5"/>
    <w:rsid w:val="00D057EC"/>
    <w:rsid w:val="00E271A5"/>
    <w:rsid w:val="00F45B0D"/>
    <w:rsid w:val="00F84686"/>
    <w:rsid w:val="00FC76F6"/>
    <w:rsid w:val="00FD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2F34BB"/>
  <w15:chartTrackingRefBased/>
  <w15:docId w15:val="{07C58345-C8E9-42DC-B1DB-46F588FEA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5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777"/>
  </w:style>
  <w:style w:type="paragraph" w:styleId="Footer">
    <w:name w:val="footer"/>
    <w:basedOn w:val="Normal"/>
    <w:link w:val="FooterChar"/>
    <w:uiPriority w:val="99"/>
    <w:unhideWhenUsed/>
    <w:rsid w:val="00235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777"/>
  </w:style>
  <w:style w:type="paragraph" w:styleId="ListParagraph">
    <w:name w:val="List Paragraph"/>
    <w:basedOn w:val="Normal"/>
    <w:uiPriority w:val="34"/>
    <w:qFormat/>
    <w:rsid w:val="002D651B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D65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vor@takecareshopdc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rachel@georgetownmainstreet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</dc:creator>
  <cp:keywords/>
  <dc:description/>
  <cp:lastModifiedBy>Rachel Shank</cp:lastModifiedBy>
  <cp:revision>6</cp:revision>
  <cp:lastPrinted>2019-08-21T20:17:00Z</cp:lastPrinted>
  <dcterms:created xsi:type="dcterms:W3CDTF">2021-10-20T13:50:00Z</dcterms:created>
  <dcterms:modified xsi:type="dcterms:W3CDTF">2023-01-06T20:30:00Z</dcterms:modified>
</cp:coreProperties>
</file>